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19B0" w14:textId="77777777" w:rsidR="0036254A" w:rsidRDefault="001B137A" w:rsidP="0036254A">
      <w:pPr>
        <w:jc w:val="center"/>
        <w:rPr>
          <w:b/>
          <w:bCs/>
          <w:sz w:val="28"/>
          <w:szCs w:val="28"/>
        </w:rPr>
      </w:pPr>
      <w:bookmarkStart w:id="0" w:name="_GoBack"/>
      <w:bookmarkEnd w:id="0"/>
      <w:r>
        <w:rPr>
          <w:b/>
          <w:bCs/>
          <w:noProof/>
          <w:sz w:val="28"/>
          <w:szCs w:val="28"/>
          <w:lang w:eastAsia="lt-LT"/>
        </w:rPr>
        <w:drawing>
          <wp:inline distT="0" distB="0" distL="0" distR="0" wp14:anchorId="667219C5" wp14:editId="667219C6">
            <wp:extent cx="475615" cy="597535"/>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14:paraId="667219B1" w14:textId="77777777" w:rsidR="0036254A" w:rsidRDefault="0036254A" w:rsidP="0036254A">
      <w:pPr>
        <w:jc w:val="center"/>
        <w:rPr>
          <w:b/>
          <w:bCs/>
          <w:sz w:val="28"/>
          <w:szCs w:val="28"/>
        </w:rPr>
      </w:pPr>
    </w:p>
    <w:p w14:paraId="667219B2" w14:textId="77777777" w:rsidR="0036254A" w:rsidRDefault="0036254A" w:rsidP="0036254A">
      <w:pPr>
        <w:jc w:val="center"/>
        <w:rPr>
          <w:b/>
          <w:bCs/>
          <w:sz w:val="28"/>
          <w:szCs w:val="28"/>
        </w:rPr>
      </w:pPr>
    </w:p>
    <w:p w14:paraId="667219B3" w14:textId="77777777" w:rsidR="0036254A" w:rsidRPr="004024DB" w:rsidRDefault="0036254A" w:rsidP="0036254A">
      <w:pPr>
        <w:jc w:val="center"/>
        <w:rPr>
          <w:b/>
          <w:bCs/>
          <w:sz w:val="28"/>
          <w:szCs w:val="28"/>
        </w:rPr>
      </w:pPr>
      <w:r w:rsidRPr="004024DB">
        <w:rPr>
          <w:b/>
          <w:bCs/>
          <w:sz w:val="28"/>
          <w:szCs w:val="28"/>
        </w:rPr>
        <w:t xml:space="preserve">PANEVĖŽIO MIESTO SAVIVALDYBĖS </w:t>
      </w:r>
    </w:p>
    <w:p w14:paraId="667219B4" w14:textId="77777777" w:rsidR="0036254A" w:rsidRPr="004F36A2" w:rsidRDefault="0036254A" w:rsidP="0036254A">
      <w:pPr>
        <w:jc w:val="center"/>
        <w:rPr>
          <w:b/>
          <w:bCs/>
          <w:sz w:val="28"/>
          <w:szCs w:val="28"/>
        </w:rPr>
      </w:pPr>
      <w:r w:rsidRPr="004F36A2">
        <w:rPr>
          <w:b/>
          <w:bCs/>
          <w:sz w:val="28"/>
          <w:szCs w:val="28"/>
        </w:rPr>
        <w:t>ADMINISTRACIJOS DIREKTORIUS</w:t>
      </w:r>
    </w:p>
    <w:p w14:paraId="667219B5" w14:textId="77777777" w:rsidR="0036254A" w:rsidRPr="004F36A2" w:rsidRDefault="0036254A" w:rsidP="0036254A">
      <w:pPr>
        <w:jc w:val="center"/>
        <w:rPr>
          <w:b/>
        </w:rPr>
      </w:pPr>
    </w:p>
    <w:p w14:paraId="667219B6" w14:textId="77777777" w:rsidR="0036254A" w:rsidRPr="004F36A2" w:rsidRDefault="0036254A" w:rsidP="0036254A">
      <w:pPr>
        <w:jc w:val="center"/>
        <w:rPr>
          <w:b/>
        </w:rPr>
      </w:pPr>
    </w:p>
    <w:p w14:paraId="667219B7" w14:textId="77777777" w:rsidR="0036254A" w:rsidRPr="004F36A2" w:rsidRDefault="0036254A" w:rsidP="0036254A">
      <w:pPr>
        <w:jc w:val="center"/>
        <w:rPr>
          <w:b/>
        </w:rPr>
      </w:pPr>
      <w:r w:rsidRPr="004F36A2">
        <w:rPr>
          <w:b/>
        </w:rPr>
        <w:t xml:space="preserve">ĮSAKYMAS </w:t>
      </w:r>
    </w:p>
    <w:p w14:paraId="667219B8" w14:textId="48EF93E2" w:rsidR="0036254A" w:rsidRPr="004F36A2" w:rsidRDefault="002F228E" w:rsidP="0036254A">
      <w:pPr>
        <w:pStyle w:val="Heading1"/>
        <w:rPr>
          <w:b w:val="0"/>
        </w:rPr>
      </w:pPr>
      <w:r w:rsidRPr="00C4023E">
        <w:t xml:space="preserve">DĖL </w:t>
      </w:r>
      <w:r w:rsidR="00671E11">
        <w:t>IKIMOKYKLINIO UGDYMO MOKYKLŲ DARBO SUSTABDYMO VASAROS LAIKOTARPIU</w:t>
      </w:r>
    </w:p>
    <w:p w14:paraId="667219B9" w14:textId="77777777" w:rsidR="0036254A" w:rsidRPr="004F36A2" w:rsidRDefault="0036254A" w:rsidP="0036254A">
      <w:pPr>
        <w:jc w:val="center"/>
        <w:rPr>
          <w:b/>
        </w:rPr>
      </w:pPr>
    </w:p>
    <w:p w14:paraId="667219BA" w14:textId="77777777" w:rsidR="0036254A" w:rsidRPr="004F36A2" w:rsidRDefault="0036254A" w:rsidP="0036254A">
      <w:pPr>
        <w:jc w:val="center"/>
      </w:pPr>
      <w:r>
        <w:rPr>
          <w:rStyle w:val="Style3"/>
        </w:rPr>
        <w:fldChar w:fldCharType="begin">
          <w:ffData>
            <w:name w:val="registravimoDataIlga"/>
            <w:enabled/>
            <w:calcOnExit w:val="0"/>
            <w:textInput/>
          </w:ffData>
        </w:fldChar>
      </w:r>
      <w:bookmarkStart w:id="1" w:name="registravimoDataIlga"/>
      <w:r>
        <w:rPr>
          <w:rStyle w:val="Style3"/>
        </w:rPr>
        <w:instrText xml:space="preserve"> FORMTEXT </w:instrText>
      </w:r>
      <w:r>
        <w:rPr>
          <w:rStyle w:val="Style3"/>
        </w:rPr>
      </w:r>
      <w:r>
        <w:rPr>
          <w:rStyle w:val="Style3"/>
        </w:rPr>
        <w:fldChar w:fldCharType="separate"/>
      </w:r>
      <w:r>
        <w:rPr>
          <w:rStyle w:val="Style3"/>
          <w:noProof/>
        </w:rPr>
        <w:t> </w:t>
      </w:r>
      <w:r>
        <w:rPr>
          <w:rStyle w:val="Style3"/>
          <w:noProof/>
        </w:rPr>
        <w:t> </w:t>
      </w:r>
      <w:r>
        <w:rPr>
          <w:rStyle w:val="Style3"/>
          <w:noProof/>
        </w:rPr>
        <w:t> </w:t>
      </w:r>
      <w:r>
        <w:rPr>
          <w:rStyle w:val="Style3"/>
          <w:noProof/>
        </w:rPr>
        <w:t> </w:t>
      </w:r>
      <w:r>
        <w:rPr>
          <w:rStyle w:val="Style3"/>
          <w:noProof/>
        </w:rPr>
        <w:t> </w:t>
      </w:r>
      <w:r>
        <w:rPr>
          <w:rStyle w:val="Style3"/>
        </w:rPr>
        <w:fldChar w:fldCharType="end"/>
      </w:r>
      <w:bookmarkEnd w:id="1"/>
      <w:r w:rsidRPr="004F36A2">
        <w:t xml:space="preserve"> Nr. </w:t>
      </w:r>
      <w:r>
        <w:fldChar w:fldCharType="begin">
          <w:ffData>
            <w:name w:val="registravimoNr"/>
            <w:enabled/>
            <w:calcOnExit w:val="0"/>
            <w:textInput/>
          </w:ffData>
        </w:fldChar>
      </w:r>
      <w:bookmarkStart w:id="2" w:name="registravimoN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67219BB" w14:textId="77777777" w:rsidR="0036254A" w:rsidRPr="004F36A2" w:rsidRDefault="0036254A" w:rsidP="0036254A">
      <w:pPr>
        <w:jc w:val="center"/>
      </w:pPr>
      <w:r w:rsidRPr="004F36A2">
        <w:t>Panevėžys</w:t>
      </w:r>
    </w:p>
    <w:p w14:paraId="667219BC" w14:textId="77777777" w:rsidR="0036254A" w:rsidRPr="004F36A2" w:rsidRDefault="0036254A" w:rsidP="0036254A">
      <w:pPr>
        <w:jc w:val="center"/>
      </w:pPr>
    </w:p>
    <w:p w14:paraId="667219BD" w14:textId="77777777" w:rsidR="0036254A" w:rsidRPr="004F36A2" w:rsidRDefault="0036254A" w:rsidP="0036254A">
      <w:pPr>
        <w:jc w:val="center"/>
      </w:pPr>
    </w:p>
    <w:p w14:paraId="306EE4A3" w14:textId="707EEF05" w:rsidR="00671E11" w:rsidRDefault="002F228E" w:rsidP="00671E11">
      <w:pPr>
        <w:spacing w:line="360" w:lineRule="auto"/>
        <w:ind w:firstLine="851"/>
        <w:jc w:val="both"/>
      </w:pPr>
      <w:r>
        <w:t>Vadovaudamasi</w:t>
      </w:r>
      <w:r w:rsidR="005D7F1D">
        <w:t>s</w:t>
      </w:r>
      <w:r>
        <w:t xml:space="preserve"> Lietuvos Respublikos vietos savivaldos įstatymo </w:t>
      </w:r>
      <w:r w:rsidR="00736115">
        <w:t>29</w:t>
      </w:r>
      <w:r w:rsidR="004A259D">
        <w:t xml:space="preserve"> </w:t>
      </w:r>
      <w:r>
        <w:t xml:space="preserve">straipsnio </w:t>
      </w:r>
      <w:r w:rsidR="00736115">
        <w:t>8</w:t>
      </w:r>
      <w:r w:rsidR="004A259D">
        <w:t xml:space="preserve"> </w:t>
      </w:r>
      <w:r>
        <w:t>dali</w:t>
      </w:r>
      <w:r w:rsidR="00736115">
        <w:t>es 2 punktu</w:t>
      </w:r>
      <w:r>
        <w:t xml:space="preserve"> ir </w:t>
      </w:r>
      <w:r w:rsidR="00736115">
        <w:rPr>
          <w:color w:val="000000"/>
        </w:rPr>
        <w:t xml:space="preserve">Vaikų priėmimo į ikimokyklinio ugdymo mokyklų grupes ugdytis pagal ikimokyklinio ir (ar) priešmokyklinio ugdymo programas tvarkos aprašo, patvirtinto </w:t>
      </w:r>
      <w:r w:rsidR="004A259D">
        <w:t>2013 m. gruodžio 19 d. sprendimo Nr. 1-424 „Dėl vaikų priėmimo į ikimokyklinio ugdymo mokyklų grupes ugdytis pagal ikimokyklinio ir (ar) priešmokyklinio ugdymo programas tvarkos aprašom patvirtinimo ir Savivaldybės tarybos 2004 m. liepos 8 d. sprendimo Nr. 1-20-20, 2008 m. liepos 31 d. sprendimo Nr. 1-21-31 1 punkto, 2008 m. rugpjūčio 28 d. sprendimo Nr. 1-22-9, 2009 m. gegužės 28 d. sprendimo Nr. 1-33-8, 2009 m. spalio 27 d. sprendimo Nr. 1-41-5 pripažinimo netekusiais galios“</w:t>
      </w:r>
      <w:r w:rsidR="00736115">
        <w:t xml:space="preserve"> </w:t>
      </w:r>
      <w:r w:rsidR="00671E11">
        <w:t xml:space="preserve">10.2 papunkčiu </w:t>
      </w:r>
      <w:r w:rsidR="00A21068">
        <w:t xml:space="preserve">ir atsižvelgdamas į </w:t>
      </w:r>
      <w:r w:rsidR="00A21068" w:rsidRPr="00707E95">
        <w:t>lopšelių-darželių direktorių prašymus</w:t>
      </w:r>
      <w:r w:rsidR="00671E11" w:rsidRPr="00707E95">
        <w:t>:</w:t>
      </w:r>
    </w:p>
    <w:p w14:paraId="44DF2FAE" w14:textId="27997496" w:rsidR="0059159F" w:rsidRPr="0059159F" w:rsidRDefault="0059159F" w:rsidP="00671E11">
      <w:pPr>
        <w:pStyle w:val="ListParagraph"/>
        <w:numPr>
          <w:ilvl w:val="0"/>
          <w:numId w:val="1"/>
        </w:numPr>
        <w:spacing w:line="360" w:lineRule="auto"/>
        <w:ind w:left="142" w:firstLine="851"/>
        <w:jc w:val="both"/>
        <w:rPr>
          <w:color w:val="000000"/>
          <w:szCs w:val="24"/>
        </w:rPr>
      </w:pPr>
      <w:r>
        <w:rPr>
          <w:color w:val="000000"/>
          <w:szCs w:val="20"/>
          <w:lang w:bidi="he-IL"/>
        </w:rPr>
        <w:t xml:space="preserve">S u s t a b d a u </w:t>
      </w:r>
      <w:r w:rsidR="002F228E" w:rsidRPr="00671E11">
        <w:rPr>
          <w:color w:val="FF0000"/>
          <w:szCs w:val="20"/>
          <w:lang w:bidi="he-IL"/>
        </w:rPr>
        <w:t xml:space="preserve"> </w:t>
      </w:r>
      <w:r w:rsidR="002F228E">
        <w:t>Panevėžio miesto savivaldy</w:t>
      </w:r>
      <w:r w:rsidR="00015DF3">
        <w:t xml:space="preserve">bės </w:t>
      </w:r>
      <w:r>
        <w:t>ikimokyklinio ugdymo mokyklų darbą vasaros laikotarpiu:</w:t>
      </w:r>
    </w:p>
    <w:p w14:paraId="6B579C77" w14:textId="15D4E2C6" w:rsidR="00D80D3F" w:rsidRDefault="00D80D3F" w:rsidP="00D80D3F">
      <w:pPr>
        <w:pStyle w:val="ListParagraph"/>
        <w:numPr>
          <w:ilvl w:val="1"/>
          <w:numId w:val="1"/>
        </w:numPr>
        <w:spacing w:line="360" w:lineRule="auto"/>
        <w:jc w:val="both"/>
        <w:rPr>
          <w:color w:val="000000"/>
          <w:szCs w:val="24"/>
        </w:rPr>
      </w:pPr>
      <w:r>
        <w:rPr>
          <w:color w:val="000000"/>
          <w:szCs w:val="24"/>
        </w:rPr>
        <w:t xml:space="preserve"> </w:t>
      </w:r>
      <w:r w:rsidR="0059159F">
        <w:rPr>
          <w:color w:val="000000"/>
          <w:szCs w:val="24"/>
        </w:rPr>
        <w:t xml:space="preserve">2023 m. liepos 1-31 dienomis: </w:t>
      </w:r>
      <w:r w:rsidR="0059159F" w:rsidRPr="0059159F">
        <w:rPr>
          <w:color w:val="000000"/>
          <w:szCs w:val="24"/>
        </w:rPr>
        <w:t>Panevėžio</w:t>
      </w:r>
      <w:r w:rsidR="004A259D">
        <w:rPr>
          <w:color w:val="000000"/>
          <w:szCs w:val="24"/>
        </w:rPr>
        <w:t xml:space="preserve"> -</w:t>
      </w:r>
      <w:r w:rsidR="0059159F" w:rsidRPr="0059159F">
        <w:rPr>
          <w:color w:val="000000"/>
          <w:szCs w:val="24"/>
        </w:rPr>
        <w:t xml:space="preserve"> lopšelis darželis „Aušra“ </w:t>
      </w:r>
      <w:bookmarkStart w:id="3" w:name="_Hlk125537625"/>
      <w:r w:rsidR="0059159F" w:rsidRPr="0059159F">
        <w:rPr>
          <w:color w:val="000000"/>
          <w:szCs w:val="24"/>
        </w:rPr>
        <w:t>(esant poreikiui vaikų ugdymą užtikrins lopšeliai</w:t>
      </w:r>
      <w:r w:rsidR="004A259D">
        <w:rPr>
          <w:color w:val="000000"/>
          <w:szCs w:val="24"/>
        </w:rPr>
        <w:t xml:space="preserve"> - </w:t>
      </w:r>
      <w:r w:rsidR="0059159F" w:rsidRPr="0059159F">
        <w:rPr>
          <w:color w:val="000000"/>
          <w:szCs w:val="24"/>
        </w:rPr>
        <w:t>darželiai „Dobilas“ ir „Žvaigždutė“)</w:t>
      </w:r>
      <w:bookmarkEnd w:id="3"/>
      <w:r w:rsidR="0059159F">
        <w:rPr>
          <w:color w:val="000000"/>
          <w:szCs w:val="24"/>
        </w:rPr>
        <w:t>; lopšelis</w:t>
      </w:r>
      <w:r w:rsidR="004A259D">
        <w:rPr>
          <w:color w:val="000000"/>
          <w:szCs w:val="24"/>
        </w:rPr>
        <w:t xml:space="preserve"> - </w:t>
      </w:r>
      <w:r w:rsidR="0059159F">
        <w:rPr>
          <w:color w:val="000000"/>
          <w:szCs w:val="24"/>
        </w:rPr>
        <w:t>darželis „Sigutė“</w:t>
      </w:r>
      <w:r w:rsidR="0059159F" w:rsidRPr="0059159F">
        <w:rPr>
          <w:color w:val="000000"/>
          <w:szCs w:val="24"/>
        </w:rPr>
        <w:t xml:space="preserve"> (esant poreikiui vaikų ugdymą užtikrins lopšeli</w:t>
      </w:r>
      <w:r w:rsidR="0059159F">
        <w:rPr>
          <w:color w:val="000000"/>
          <w:szCs w:val="24"/>
        </w:rPr>
        <w:t xml:space="preserve">s - </w:t>
      </w:r>
      <w:r w:rsidR="0059159F" w:rsidRPr="0059159F">
        <w:rPr>
          <w:color w:val="000000"/>
          <w:szCs w:val="24"/>
        </w:rPr>
        <w:t>darželi</w:t>
      </w:r>
      <w:r w:rsidR="0059159F">
        <w:rPr>
          <w:color w:val="000000"/>
          <w:szCs w:val="24"/>
        </w:rPr>
        <w:t>s</w:t>
      </w:r>
      <w:r w:rsidR="0059159F" w:rsidRPr="0059159F">
        <w:rPr>
          <w:color w:val="000000"/>
          <w:szCs w:val="24"/>
        </w:rPr>
        <w:t xml:space="preserve"> </w:t>
      </w:r>
      <w:r w:rsidR="0059159F">
        <w:rPr>
          <w:color w:val="000000"/>
          <w:szCs w:val="24"/>
        </w:rPr>
        <w:t>„Rūta“); lopšelis</w:t>
      </w:r>
      <w:r w:rsidR="004A259D">
        <w:rPr>
          <w:color w:val="000000"/>
          <w:szCs w:val="24"/>
        </w:rPr>
        <w:t xml:space="preserve"> </w:t>
      </w:r>
      <w:r w:rsidR="0059159F">
        <w:rPr>
          <w:color w:val="000000"/>
          <w:szCs w:val="24"/>
        </w:rPr>
        <w:t>-</w:t>
      </w:r>
      <w:r w:rsidR="004A259D">
        <w:rPr>
          <w:color w:val="000000"/>
          <w:szCs w:val="24"/>
        </w:rPr>
        <w:t xml:space="preserve"> </w:t>
      </w:r>
      <w:r w:rsidR="0059159F">
        <w:rPr>
          <w:color w:val="000000"/>
          <w:szCs w:val="24"/>
        </w:rPr>
        <w:t>darželis „Kastytis“</w:t>
      </w:r>
      <w:r w:rsidR="0059159F" w:rsidRPr="0059159F">
        <w:rPr>
          <w:color w:val="000000"/>
          <w:szCs w:val="24"/>
        </w:rPr>
        <w:t xml:space="preserve"> (esant poreikiui vaikų ugdymą užtikrins lopšeli</w:t>
      </w:r>
      <w:r>
        <w:rPr>
          <w:color w:val="000000"/>
          <w:szCs w:val="24"/>
        </w:rPr>
        <w:t>s</w:t>
      </w:r>
      <w:r w:rsidR="004A259D">
        <w:rPr>
          <w:color w:val="000000"/>
          <w:szCs w:val="24"/>
        </w:rPr>
        <w:t xml:space="preserve"> </w:t>
      </w:r>
      <w:r>
        <w:rPr>
          <w:color w:val="000000"/>
          <w:szCs w:val="24"/>
        </w:rPr>
        <w:t>-</w:t>
      </w:r>
      <w:r w:rsidR="0059159F" w:rsidRPr="0059159F">
        <w:rPr>
          <w:color w:val="000000"/>
          <w:szCs w:val="24"/>
        </w:rPr>
        <w:t xml:space="preserve"> darželi</w:t>
      </w:r>
      <w:r>
        <w:rPr>
          <w:color w:val="000000"/>
          <w:szCs w:val="24"/>
        </w:rPr>
        <w:t>s</w:t>
      </w:r>
      <w:r w:rsidR="0059159F" w:rsidRPr="0059159F">
        <w:rPr>
          <w:color w:val="000000"/>
          <w:szCs w:val="24"/>
        </w:rPr>
        <w:t xml:space="preserve"> „</w:t>
      </w:r>
      <w:r>
        <w:rPr>
          <w:color w:val="000000"/>
          <w:szCs w:val="24"/>
        </w:rPr>
        <w:t>Žilvitis“); lopšelis</w:t>
      </w:r>
      <w:r w:rsidR="004A259D">
        <w:rPr>
          <w:color w:val="000000"/>
          <w:szCs w:val="24"/>
        </w:rPr>
        <w:t xml:space="preserve"> </w:t>
      </w:r>
      <w:r>
        <w:rPr>
          <w:color w:val="000000"/>
          <w:szCs w:val="24"/>
        </w:rPr>
        <w:t>-</w:t>
      </w:r>
      <w:r w:rsidR="004A259D">
        <w:rPr>
          <w:color w:val="000000"/>
          <w:szCs w:val="24"/>
        </w:rPr>
        <w:t xml:space="preserve"> </w:t>
      </w:r>
      <w:r>
        <w:rPr>
          <w:color w:val="000000"/>
          <w:szCs w:val="24"/>
        </w:rPr>
        <w:t>darželis „Diemedis</w:t>
      </w:r>
      <w:bookmarkStart w:id="4" w:name="_Hlk125537780"/>
      <w:r>
        <w:rPr>
          <w:color w:val="000000"/>
          <w:szCs w:val="24"/>
        </w:rPr>
        <w:t xml:space="preserve">“ </w:t>
      </w:r>
      <w:r w:rsidRPr="0059159F">
        <w:rPr>
          <w:color w:val="000000"/>
          <w:szCs w:val="24"/>
        </w:rPr>
        <w:t>(esant poreikiui vaikų ugdymą užtikrins lopšeli</w:t>
      </w:r>
      <w:r>
        <w:rPr>
          <w:color w:val="000000"/>
          <w:szCs w:val="24"/>
        </w:rPr>
        <w:t xml:space="preserve">s - </w:t>
      </w:r>
      <w:r w:rsidRPr="0059159F">
        <w:rPr>
          <w:color w:val="000000"/>
          <w:szCs w:val="24"/>
        </w:rPr>
        <w:t>darželi</w:t>
      </w:r>
      <w:r>
        <w:rPr>
          <w:color w:val="000000"/>
          <w:szCs w:val="24"/>
        </w:rPr>
        <w:t>s</w:t>
      </w:r>
      <w:r w:rsidRPr="0059159F">
        <w:rPr>
          <w:color w:val="000000"/>
          <w:szCs w:val="24"/>
        </w:rPr>
        <w:t xml:space="preserve"> </w:t>
      </w:r>
      <w:r>
        <w:rPr>
          <w:color w:val="000000"/>
          <w:szCs w:val="24"/>
        </w:rPr>
        <w:t>„Vyturėlis“)</w:t>
      </w:r>
      <w:bookmarkEnd w:id="4"/>
      <w:r>
        <w:rPr>
          <w:color w:val="000000"/>
          <w:szCs w:val="24"/>
        </w:rPr>
        <w:t xml:space="preserve">; lopšelis </w:t>
      </w:r>
      <w:r w:rsidR="004A259D">
        <w:rPr>
          <w:color w:val="000000"/>
          <w:szCs w:val="24"/>
        </w:rPr>
        <w:t xml:space="preserve">- </w:t>
      </w:r>
      <w:r>
        <w:rPr>
          <w:color w:val="000000"/>
          <w:szCs w:val="24"/>
        </w:rPr>
        <w:t xml:space="preserve">darželis „Varpelis“ “ </w:t>
      </w:r>
      <w:r w:rsidRPr="0059159F">
        <w:rPr>
          <w:color w:val="000000"/>
          <w:szCs w:val="24"/>
        </w:rPr>
        <w:t>(esant poreikiui vaikų ugdymą užtikrins lopšeli</w:t>
      </w:r>
      <w:r>
        <w:rPr>
          <w:color w:val="000000"/>
          <w:szCs w:val="24"/>
        </w:rPr>
        <w:t xml:space="preserve">s - </w:t>
      </w:r>
      <w:r w:rsidRPr="0059159F">
        <w:rPr>
          <w:color w:val="000000"/>
          <w:szCs w:val="24"/>
        </w:rPr>
        <w:t>darželi</w:t>
      </w:r>
      <w:r>
        <w:rPr>
          <w:color w:val="000000"/>
          <w:szCs w:val="24"/>
        </w:rPr>
        <w:t>s</w:t>
      </w:r>
      <w:r w:rsidRPr="0059159F">
        <w:rPr>
          <w:color w:val="000000"/>
          <w:szCs w:val="24"/>
        </w:rPr>
        <w:t xml:space="preserve"> </w:t>
      </w:r>
      <w:r>
        <w:rPr>
          <w:color w:val="000000"/>
          <w:szCs w:val="24"/>
        </w:rPr>
        <w:t>„Gintarėlis“); lopšelis</w:t>
      </w:r>
      <w:r w:rsidR="004A259D">
        <w:rPr>
          <w:color w:val="000000"/>
          <w:szCs w:val="24"/>
        </w:rPr>
        <w:t xml:space="preserve"> </w:t>
      </w:r>
      <w:r>
        <w:rPr>
          <w:color w:val="000000"/>
          <w:szCs w:val="24"/>
        </w:rPr>
        <w:t>-</w:t>
      </w:r>
      <w:r w:rsidR="004A259D">
        <w:rPr>
          <w:color w:val="000000"/>
          <w:szCs w:val="24"/>
        </w:rPr>
        <w:t xml:space="preserve"> </w:t>
      </w:r>
      <w:r>
        <w:rPr>
          <w:color w:val="000000"/>
          <w:szCs w:val="24"/>
        </w:rPr>
        <w:t xml:space="preserve">darželis „Pušynėlis“ “ </w:t>
      </w:r>
      <w:r w:rsidRPr="0059159F">
        <w:rPr>
          <w:color w:val="000000"/>
          <w:szCs w:val="24"/>
        </w:rPr>
        <w:t>(esant poreikiui vaikų ugdymą užtikrins lopšeli</w:t>
      </w:r>
      <w:r>
        <w:rPr>
          <w:color w:val="000000"/>
          <w:szCs w:val="24"/>
        </w:rPr>
        <w:t xml:space="preserve">s - </w:t>
      </w:r>
      <w:r w:rsidRPr="0059159F">
        <w:rPr>
          <w:color w:val="000000"/>
          <w:szCs w:val="24"/>
        </w:rPr>
        <w:t>darželi</w:t>
      </w:r>
      <w:r>
        <w:rPr>
          <w:color w:val="000000"/>
          <w:szCs w:val="24"/>
        </w:rPr>
        <w:t>s</w:t>
      </w:r>
      <w:r w:rsidRPr="0059159F">
        <w:rPr>
          <w:color w:val="000000"/>
          <w:szCs w:val="24"/>
        </w:rPr>
        <w:t xml:space="preserve"> </w:t>
      </w:r>
      <w:r>
        <w:rPr>
          <w:color w:val="000000"/>
          <w:szCs w:val="24"/>
        </w:rPr>
        <w:t>„Žibutė“);</w:t>
      </w:r>
    </w:p>
    <w:p w14:paraId="4F852966" w14:textId="2D9765C4" w:rsidR="0059159F" w:rsidRPr="00D80D3F" w:rsidRDefault="00D80D3F" w:rsidP="00D80D3F">
      <w:pPr>
        <w:pStyle w:val="ListParagraph"/>
        <w:numPr>
          <w:ilvl w:val="1"/>
          <w:numId w:val="1"/>
        </w:numPr>
        <w:spacing w:line="360" w:lineRule="auto"/>
        <w:jc w:val="both"/>
        <w:rPr>
          <w:color w:val="000000"/>
          <w:szCs w:val="24"/>
        </w:rPr>
      </w:pPr>
      <w:r>
        <w:rPr>
          <w:color w:val="000000"/>
          <w:szCs w:val="24"/>
        </w:rPr>
        <w:t xml:space="preserve"> 2023 m. rugpjūčio 1-31 dienomis: Panevėžio lopšelis </w:t>
      </w:r>
      <w:r w:rsidR="004A259D">
        <w:rPr>
          <w:color w:val="000000"/>
          <w:szCs w:val="24"/>
        </w:rPr>
        <w:t xml:space="preserve">- </w:t>
      </w:r>
      <w:r>
        <w:rPr>
          <w:color w:val="000000"/>
          <w:szCs w:val="24"/>
        </w:rPr>
        <w:t xml:space="preserve">darželis „Rūta“ </w:t>
      </w:r>
      <w:r w:rsidRPr="0059159F">
        <w:rPr>
          <w:color w:val="000000"/>
          <w:szCs w:val="24"/>
        </w:rPr>
        <w:t>(esant poreikiui vaikų ugdymą užtikrins lopšeli</w:t>
      </w:r>
      <w:r>
        <w:rPr>
          <w:color w:val="000000"/>
          <w:szCs w:val="24"/>
        </w:rPr>
        <w:t>s</w:t>
      </w:r>
      <w:r w:rsidRPr="0059159F">
        <w:rPr>
          <w:color w:val="000000"/>
          <w:szCs w:val="24"/>
        </w:rPr>
        <w:t xml:space="preserve"> </w:t>
      </w:r>
      <w:r w:rsidR="004A259D">
        <w:rPr>
          <w:color w:val="000000"/>
          <w:szCs w:val="24"/>
        </w:rPr>
        <w:t xml:space="preserve">- </w:t>
      </w:r>
      <w:r w:rsidRPr="0059159F">
        <w:rPr>
          <w:color w:val="000000"/>
          <w:szCs w:val="24"/>
        </w:rPr>
        <w:t>darželi</w:t>
      </w:r>
      <w:r>
        <w:rPr>
          <w:color w:val="000000"/>
          <w:szCs w:val="24"/>
        </w:rPr>
        <w:t>s</w:t>
      </w:r>
      <w:r w:rsidRPr="0059159F">
        <w:rPr>
          <w:color w:val="000000"/>
          <w:szCs w:val="24"/>
        </w:rPr>
        <w:t xml:space="preserve"> „</w:t>
      </w:r>
      <w:r>
        <w:rPr>
          <w:color w:val="000000"/>
          <w:szCs w:val="24"/>
        </w:rPr>
        <w:t>Sigutė</w:t>
      </w:r>
      <w:r w:rsidRPr="0059159F">
        <w:rPr>
          <w:color w:val="000000"/>
          <w:szCs w:val="24"/>
        </w:rPr>
        <w:t>“)</w:t>
      </w:r>
      <w:r>
        <w:rPr>
          <w:color w:val="000000"/>
          <w:szCs w:val="24"/>
        </w:rPr>
        <w:t>; lopšelis</w:t>
      </w:r>
      <w:r w:rsidR="004A259D">
        <w:rPr>
          <w:color w:val="000000"/>
          <w:szCs w:val="24"/>
        </w:rPr>
        <w:t xml:space="preserve"> </w:t>
      </w:r>
      <w:r>
        <w:rPr>
          <w:color w:val="000000"/>
          <w:szCs w:val="24"/>
        </w:rPr>
        <w:t>-</w:t>
      </w:r>
      <w:r w:rsidR="004A259D">
        <w:rPr>
          <w:color w:val="000000"/>
          <w:szCs w:val="24"/>
        </w:rPr>
        <w:t xml:space="preserve"> </w:t>
      </w:r>
      <w:r>
        <w:rPr>
          <w:color w:val="000000"/>
          <w:szCs w:val="24"/>
        </w:rPr>
        <w:t xml:space="preserve">darželis „Žilvitis“ </w:t>
      </w:r>
      <w:r w:rsidRPr="0059159F">
        <w:rPr>
          <w:color w:val="000000"/>
          <w:szCs w:val="24"/>
        </w:rPr>
        <w:t>(esant poreikiui vaikų ugdymą užtikrins lopšeli</w:t>
      </w:r>
      <w:r>
        <w:rPr>
          <w:color w:val="000000"/>
          <w:szCs w:val="24"/>
        </w:rPr>
        <w:t>s</w:t>
      </w:r>
      <w:r w:rsidR="004A259D">
        <w:rPr>
          <w:color w:val="000000"/>
          <w:szCs w:val="24"/>
        </w:rPr>
        <w:t xml:space="preserve"> </w:t>
      </w:r>
      <w:r>
        <w:rPr>
          <w:color w:val="000000"/>
          <w:szCs w:val="24"/>
        </w:rPr>
        <w:t>-</w:t>
      </w:r>
      <w:r w:rsidRPr="0059159F">
        <w:rPr>
          <w:color w:val="000000"/>
          <w:szCs w:val="24"/>
        </w:rPr>
        <w:t xml:space="preserve"> darželi</w:t>
      </w:r>
      <w:r>
        <w:rPr>
          <w:color w:val="000000"/>
          <w:szCs w:val="24"/>
        </w:rPr>
        <w:t>s</w:t>
      </w:r>
      <w:r w:rsidRPr="0059159F">
        <w:rPr>
          <w:color w:val="000000"/>
          <w:szCs w:val="24"/>
        </w:rPr>
        <w:t xml:space="preserve"> </w:t>
      </w:r>
      <w:r>
        <w:rPr>
          <w:color w:val="000000"/>
          <w:szCs w:val="24"/>
        </w:rPr>
        <w:t>„Kastytis“</w:t>
      </w:r>
      <w:r w:rsidRPr="0059159F">
        <w:rPr>
          <w:color w:val="000000"/>
          <w:szCs w:val="24"/>
        </w:rPr>
        <w:t>)</w:t>
      </w:r>
      <w:r>
        <w:rPr>
          <w:color w:val="000000"/>
          <w:szCs w:val="24"/>
        </w:rPr>
        <w:t xml:space="preserve">; </w:t>
      </w:r>
      <w:r>
        <w:rPr>
          <w:color w:val="000000"/>
          <w:szCs w:val="24"/>
        </w:rPr>
        <w:lastRenderedPageBreak/>
        <w:t xml:space="preserve">lopšelis darželis „Žibutė“ </w:t>
      </w:r>
      <w:r w:rsidRPr="0059159F">
        <w:rPr>
          <w:color w:val="000000"/>
          <w:szCs w:val="24"/>
        </w:rPr>
        <w:t>(esant poreikiui vaikų ugdymą užtikrins lopšeli</w:t>
      </w:r>
      <w:r>
        <w:rPr>
          <w:color w:val="000000"/>
          <w:szCs w:val="24"/>
        </w:rPr>
        <w:t>s</w:t>
      </w:r>
      <w:r w:rsidR="004A259D">
        <w:rPr>
          <w:color w:val="000000"/>
          <w:szCs w:val="24"/>
        </w:rPr>
        <w:t xml:space="preserve"> </w:t>
      </w:r>
      <w:r>
        <w:rPr>
          <w:color w:val="000000"/>
          <w:szCs w:val="24"/>
        </w:rPr>
        <w:t>-</w:t>
      </w:r>
      <w:r w:rsidR="004A259D">
        <w:rPr>
          <w:color w:val="000000"/>
          <w:szCs w:val="24"/>
        </w:rPr>
        <w:t xml:space="preserve"> </w:t>
      </w:r>
      <w:r w:rsidRPr="0059159F">
        <w:rPr>
          <w:color w:val="000000"/>
          <w:szCs w:val="24"/>
        </w:rPr>
        <w:t xml:space="preserve"> darželi</w:t>
      </w:r>
      <w:r>
        <w:rPr>
          <w:color w:val="000000"/>
          <w:szCs w:val="24"/>
        </w:rPr>
        <w:t>s „Pušynėlis</w:t>
      </w:r>
      <w:r w:rsidRPr="0059159F">
        <w:rPr>
          <w:color w:val="000000"/>
          <w:szCs w:val="24"/>
        </w:rPr>
        <w:t>“)</w:t>
      </w:r>
      <w:r>
        <w:rPr>
          <w:color w:val="000000"/>
          <w:szCs w:val="24"/>
        </w:rPr>
        <w:t>; lopšelis</w:t>
      </w:r>
      <w:r w:rsidR="004A259D">
        <w:rPr>
          <w:color w:val="000000"/>
          <w:szCs w:val="24"/>
        </w:rPr>
        <w:t xml:space="preserve"> </w:t>
      </w:r>
      <w:r>
        <w:rPr>
          <w:color w:val="000000"/>
          <w:szCs w:val="24"/>
        </w:rPr>
        <w:t>-</w:t>
      </w:r>
      <w:r w:rsidR="004A259D">
        <w:rPr>
          <w:color w:val="000000"/>
          <w:szCs w:val="24"/>
        </w:rPr>
        <w:t xml:space="preserve"> </w:t>
      </w:r>
      <w:r>
        <w:rPr>
          <w:color w:val="000000"/>
          <w:szCs w:val="24"/>
        </w:rPr>
        <w:t xml:space="preserve">darželis „Žilvinas“ </w:t>
      </w:r>
      <w:r w:rsidRPr="0059159F">
        <w:rPr>
          <w:color w:val="000000"/>
          <w:szCs w:val="24"/>
        </w:rPr>
        <w:t>(esant poreikiui vaikų ugdymą užtikrins lopšeli</w:t>
      </w:r>
      <w:r>
        <w:rPr>
          <w:color w:val="000000"/>
          <w:szCs w:val="24"/>
        </w:rPr>
        <w:t>s</w:t>
      </w:r>
      <w:r w:rsidR="004A259D">
        <w:rPr>
          <w:color w:val="000000"/>
          <w:szCs w:val="24"/>
        </w:rPr>
        <w:t xml:space="preserve"> </w:t>
      </w:r>
      <w:r>
        <w:rPr>
          <w:color w:val="000000"/>
          <w:szCs w:val="24"/>
        </w:rPr>
        <w:t>-</w:t>
      </w:r>
      <w:r w:rsidR="004A259D">
        <w:rPr>
          <w:color w:val="000000"/>
          <w:szCs w:val="24"/>
        </w:rPr>
        <w:t xml:space="preserve"> </w:t>
      </w:r>
      <w:r>
        <w:rPr>
          <w:color w:val="000000"/>
          <w:szCs w:val="24"/>
        </w:rPr>
        <w:t>darželis „Kregždutė“).</w:t>
      </w:r>
    </w:p>
    <w:p w14:paraId="2C5F175B" w14:textId="77777777" w:rsidR="00D34DDD" w:rsidRPr="00ED5720" w:rsidRDefault="00D34DDD" w:rsidP="00D34DDD">
      <w:pPr>
        <w:pStyle w:val="ListParagraph"/>
        <w:numPr>
          <w:ilvl w:val="0"/>
          <w:numId w:val="1"/>
        </w:numPr>
        <w:spacing w:line="360" w:lineRule="auto"/>
        <w:ind w:left="0" w:firstLine="851"/>
        <w:jc w:val="both"/>
        <w:rPr>
          <w:szCs w:val="24"/>
        </w:rPr>
      </w:pPr>
      <w:r>
        <w:rPr>
          <w:bCs/>
          <w:szCs w:val="24"/>
        </w:rPr>
        <w:t>N u r o d a u, kad š</w:t>
      </w:r>
      <w:r w:rsidRPr="00ED5720">
        <w:rPr>
          <w:bCs/>
          <w:szCs w:val="24"/>
        </w:rPr>
        <w:t>is įsakymas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472688E8" w14:textId="77777777" w:rsidR="00D34DDD" w:rsidRDefault="00D34DDD" w:rsidP="002F228E">
      <w:pPr>
        <w:spacing w:line="360" w:lineRule="auto"/>
        <w:ind w:firstLine="851"/>
        <w:jc w:val="both"/>
        <w:rPr>
          <w:color w:val="000000"/>
          <w:szCs w:val="24"/>
        </w:rPr>
      </w:pPr>
    </w:p>
    <w:p w14:paraId="667219C0" w14:textId="77777777" w:rsidR="0036254A" w:rsidRPr="004F36A2" w:rsidRDefault="0036254A" w:rsidP="0036254A"/>
    <w:p w14:paraId="667219C1" w14:textId="77777777" w:rsidR="0036254A" w:rsidRPr="004F36A2" w:rsidRDefault="0036254A" w:rsidP="0036254A"/>
    <w:p w14:paraId="667219C2" w14:textId="77777777" w:rsidR="0036254A" w:rsidRPr="004F36A2" w:rsidRDefault="0036254A" w:rsidP="0036254A"/>
    <w:p w14:paraId="667219C3" w14:textId="77777777" w:rsidR="0036254A" w:rsidRPr="007B571F" w:rsidRDefault="0036254A" w:rsidP="0036254A">
      <w:pPr>
        <w:jc w:val="center"/>
      </w:pPr>
      <w:r>
        <w:t>Administracijos direktorius                                                                                        Tomas Jukna</w:t>
      </w:r>
    </w:p>
    <w:p w14:paraId="667219C4" w14:textId="2B4D8B40" w:rsidR="004E495F" w:rsidRDefault="004E495F"/>
    <w:sectPr w:rsidR="004E495F" w:rsidSect="00F06845">
      <w:headerReference w:type="default" r:id="rId9"/>
      <w:pgSz w:w="11906" w:h="16838"/>
      <w:pgMar w:top="1134" w:right="70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7734D" w14:textId="77777777" w:rsidR="00B30BBC" w:rsidRDefault="00B30BBC">
      <w:r>
        <w:separator/>
      </w:r>
    </w:p>
  </w:endnote>
  <w:endnote w:type="continuationSeparator" w:id="0">
    <w:p w14:paraId="67A1B493" w14:textId="77777777" w:rsidR="00B30BBC" w:rsidRDefault="00B3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3F26A" w14:textId="77777777" w:rsidR="00B30BBC" w:rsidRDefault="00B30BBC">
      <w:r>
        <w:separator/>
      </w:r>
    </w:p>
  </w:footnote>
  <w:footnote w:type="continuationSeparator" w:id="0">
    <w:p w14:paraId="7ED2030C" w14:textId="77777777" w:rsidR="00B30BBC" w:rsidRDefault="00B3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19CB" w14:textId="77777777" w:rsidR="00A46122" w:rsidRDefault="001B137A">
    <w:pPr>
      <w:pStyle w:val="Header"/>
      <w:jc w:val="center"/>
    </w:pPr>
    <w:r>
      <w:fldChar w:fldCharType="begin"/>
    </w:r>
    <w:r>
      <w:instrText>PAGE   \* MERGEFORMAT</w:instrText>
    </w:r>
    <w:r>
      <w:fldChar w:fldCharType="separate"/>
    </w:r>
    <w:r w:rsidR="0055065B">
      <w:rPr>
        <w:noProof/>
      </w:rPr>
      <w:t>2</w:t>
    </w:r>
    <w:r>
      <w:rPr>
        <w:noProof/>
      </w:rPr>
      <w:fldChar w:fldCharType="end"/>
    </w:r>
  </w:p>
  <w:p w14:paraId="667219CC" w14:textId="77777777" w:rsidR="00A46122" w:rsidRDefault="00550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E5D37"/>
    <w:multiLevelType w:val="multilevel"/>
    <w:tmpl w:val="CB8AFBD8"/>
    <w:lvl w:ilvl="0">
      <w:start w:val="1"/>
      <w:numFmt w:val="decimal"/>
      <w:lvlText w:val="%1."/>
      <w:lvlJc w:val="left"/>
      <w:pPr>
        <w:ind w:left="502"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1919" w:hanging="720"/>
      </w:pPr>
      <w:rPr>
        <w:rFonts w:hint="default"/>
      </w:rPr>
    </w:lvl>
    <w:lvl w:ilvl="4">
      <w:start w:val="1"/>
      <w:numFmt w:val="decimal"/>
      <w:isLgl/>
      <w:lvlText w:val="%1.%2.%3.%4.%5."/>
      <w:lvlJc w:val="left"/>
      <w:pPr>
        <w:ind w:left="2279" w:hanging="1080"/>
      </w:pPr>
      <w:rPr>
        <w:rFonts w:hint="default"/>
      </w:rPr>
    </w:lvl>
    <w:lvl w:ilvl="5">
      <w:start w:val="1"/>
      <w:numFmt w:val="decimal"/>
      <w:isLgl/>
      <w:lvlText w:val="%1.%2.%3.%4.%5.%6."/>
      <w:lvlJc w:val="left"/>
      <w:pPr>
        <w:ind w:left="2279" w:hanging="1080"/>
      </w:pPr>
      <w:rPr>
        <w:rFonts w:hint="default"/>
      </w:rPr>
    </w:lvl>
    <w:lvl w:ilvl="6">
      <w:start w:val="1"/>
      <w:numFmt w:val="decimal"/>
      <w:isLgl/>
      <w:lvlText w:val="%1.%2.%3.%4.%5.%6.%7."/>
      <w:lvlJc w:val="left"/>
      <w:pPr>
        <w:ind w:left="2639" w:hanging="1440"/>
      </w:pPr>
      <w:rPr>
        <w:rFonts w:hint="default"/>
      </w:rPr>
    </w:lvl>
    <w:lvl w:ilvl="7">
      <w:start w:val="1"/>
      <w:numFmt w:val="decimal"/>
      <w:isLgl/>
      <w:lvlText w:val="%1.%2.%3.%4.%5.%6.%7.%8."/>
      <w:lvlJc w:val="left"/>
      <w:pPr>
        <w:ind w:left="2639" w:hanging="1440"/>
      </w:pPr>
      <w:rPr>
        <w:rFonts w:hint="default"/>
      </w:rPr>
    </w:lvl>
    <w:lvl w:ilvl="8">
      <w:start w:val="1"/>
      <w:numFmt w:val="decimal"/>
      <w:isLgl/>
      <w:lvlText w:val="%1.%2.%3.%4.%5.%6.%7.%8.%9."/>
      <w:lvlJc w:val="left"/>
      <w:pPr>
        <w:ind w:left="299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4A"/>
    <w:rsid w:val="00015DF3"/>
    <w:rsid w:val="00080F41"/>
    <w:rsid w:val="00100E3F"/>
    <w:rsid w:val="001233C7"/>
    <w:rsid w:val="001B137A"/>
    <w:rsid w:val="00234E91"/>
    <w:rsid w:val="002E1571"/>
    <w:rsid w:val="002F228E"/>
    <w:rsid w:val="0036254A"/>
    <w:rsid w:val="00400E19"/>
    <w:rsid w:val="004461B0"/>
    <w:rsid w:val="00455F19"/>
    <w:rsid w:val="004812C1"/>
    <w:rsid w:val="004A259D"/>
    <w:rsid w:val="004E495F"/>
    <w:rsid w:val="00507C97"/>
    <w:rsid w:val="0055065B"/>
    <w:rsid w:val="0059159F"/>
    <w:rsid w:val="00594641"/>
    <w:rsid w:val="005D7F1D"/>
    <w:rsid w:val="00600C02"/>
    <w:rsid w:val="00671E11"/>
    <w:rsid w:val="00707E95"/>
    <w:rsid w:val="00736115"/>
    <w:rsid w:val="00763FFA"/>
    <w:rsid w:val="00800570"/>
    <w:rsid w:val="00A21068"/>
    <w:rsid w:val="00B230F9"/>
    <w:rsid w:val="00B30BBC"/>
    <w:rsid w:val="00B6264A"/>
    <w:rsid w:val="00C203A8"/>
    <w:rsid w:val="00C85985"/>
    <w:rsid w:val="00D34DDD"/>
    <w:rsid w:val="00D80D3F"/>
    <w:rsid w:val="00E74C16"/>
    <w:rsid w:val="00E77A93"/>
    <w:rsid w:val="00F06845"/>
    <w:rsid w:val="00F62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19B0"/>
  <w15:chartTrackingRefBased/>
  <w15:docId w15:val="{3F915079-9273-43DB-BE25-193501E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4A"/>
    <w:rPr>
      <w:rFonts w:eastAsia="Calibri" w:cs="Times New Roman"/>
    </w:rPr>
  </w:style>
  <w:style w:type="paragraph" w:styleId="Heading1">
    <w:name w:val="heading 1"/>
    <w:aliases w:val="bold"/>
    <w:basedOn w:val="Normal"/>
    <w:next w:val="Normal"/>
    <w:link w:val="Heading1Char"/>
    <w:autoRedefine/>
    <w:uiPriority w:val="99"/>
    <w:qFormat/>
    <w:rsid w:val="0036254A"/>
    <w:pPr>
      <w:keepNext/>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d Char"/>
    <w:basedOn w:val="DefaultParagraphFont"/>
    <w:link w:val="Heading1"/>
    <w:uiPriority w:val="99"/>
    <w:rsid w:val="0036254A"/>
    <w:rPr>
      <w:rFonts w:eastAsia="Times New Roman" w:cs="Times New Roman"/>
      <w:b/>
      <w:bCs/>
      <w:kern w:val="32"/>
      <w:szCs w:val="32"/>
    </w:rPr>
  </w:style>
  <w:style w:type="character" w:customStyle="1" w:styleId="Style3">
    <w:name w:val="Style3"/>
    <w:uiPriority w:val="99"/>
    <w:rsid w:val="0036254A"/>
    <w:rPr>
      <w:rFonts w:ascii="Times New Roman" w:hAnsi="Times New Roman"/>
      <w:sz w:val="24"/>
    </w:rPr>
  </w:style>
  <w:style w:type="paragraph" w:styleId="Header">
    <w:name w:val="header"/>
    <w:basedOn w:val="Normal"/>
    <w:link w:val="HeaderChar"/>
    <w:uiPriority w:val="99"/>
    <w:rsid w:val="0036254A"/>
    <w:pPr>
      <w:tabs>
        <w:tab w:val="center" w:pos="4819"/>
        <w:tab w:val="right" w:pos="9638"/>
      </w:tabs>
    </w:pPr>
    <w:rPr>
      <w:szCs w:val="20"/>
      <w:lang w:eastAsia="lt-LT"/>
    </w:rPr>
  </w:style>
  <w:style w:type="character" w:customStyle="1" w:styleId="HeaderChar">
    <w:name w:val="Header Char"/>
    <w:basedOn w:val="DefaultParagraphFont"/>
    <w:link w:val="Header"/>
    <w:uiPriority w:val="99"/>
    <w:rsid w:val="0036254A"/>
    <w:rPr>
      <w:rFonts w:eastAsia="Calibri" w:cs="Times New Roman"/>
      <w:szCs w:val="20"/>
      <w:lang w:eastAsia="lt-LT"/>
    </w:rPr>
  </w:style>
  <w:style w:type="paragraph" w:styleId="ListParagraph">
    <w:name w:val="List Paragraph"/>
    <w:basedOn w:val="Normal"/>
    <w:uiPriority w:val="99"/>
    <w:qFormat/>
    <w:rsid w:val="00D34DDD"/>
    <w:pPr>
      <w:ind w:left="720"/>
      <w:contextualSpacing/>
    </w:pPr>
  </w:style>
  <w:style w:type="paragraph" w:styleId="Revision">
    <w:name w:val="Revision"/>
    <w:hidden/>
    <w:uiPriority w:val="99"/>
    <w:semiHidden/>
    <w:rsid w:val="00455F1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49479">
      <w:bodyDiv w:val="1"/>
      <w:marLeft w:val="0"/>
      <w:marRight w:val="0"/>
      <w:marTop w:val="0"/>
      <w:marBottom w:val="0"/>
      <w:divBdr>
        <w:top w:val="none" w:sz="0" w:space="0" w:color="auto"/>
        <w:left w:val="none" w:sz="0" w:space="0" w:color="auto"/>
        <w:bottom w:val="none" w:sz="0" w:space="0" w:color="auto"/>
        <w:right w:val="none" w:sz="0" w:space="0" w:color="auto"/>
      </w:divBdr>
    </w:div>
    <w:div w:id="19578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AF5A-35FA-4455-91D9-E4C1DD26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1958</Words>
  <Characters>1117</Characters>
  <Application>Microsoft Office Word</Application>
  <DocSecurity>4</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Bartašė</dc:creator>
  <cp:lastModifiedBy>RePack by Diakov</cp:lastModifiedBy>
  <cp:revision>2</cp:revision>
  <dcterms:created xsi:type="dcterms:W3CDTF">2023-04-06T06:55:00Z</dcterms:created>
  <dcterms:modified xsi:type="dcterms:W3CDTF">2023-04-06T06:55:00Z</dcterms:modified>
</cp:coreProperties>
</file>